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A22F" w14:textId="77777777" w:rsidR="000961F8" w:rsidRPr="000961F8" w:rsidRDefault="000961F8" w:rsidP="000961F8">
      <w:pPr>
        <w:pStyle w:val="sangtekst"/>
        <w:ind w:left="240"/>
        <w:rPr>
          <w:rFonts w:asciiTheme="minorHAnsi" w:hAnsiTheme="minorHAnsi" w:cstheme="minorHAnsi"/>
          <w:color w:val="000000"/>
          <w:sz w:val="32"/>
          <w:szCs w:val="32"/>
        </w:rPr>
      </w:pPr>
      <w:r w:rsidRPr="000961F8">
        <w:rPr>
          <w:rFonts w:asciiTheme="minorHAnsi" w:hAnsiTheme="minorHAnsi" w:cstheme="minorHAnsi"/>
          <w:color w:val="000000"/>
          <w:sz w:val="32"/>
          <w:szCs w:val="32"/>
        </w:rPr>
        <w:t>På en grøn, grøn, grøn, grøn bakke-bakketop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>jeg så to harer komme,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den ene </w:t>
      </w:r>
      <w:proofErr w:type="spellStart"/>
      <w:r w:rsidRPr="000961F8">
        <w:rPr>
          <w:rFonts w:asciiTheme="minorHAnsi" w:hAnsiTheme="minorHAnsi" w:cstheme="minorHAnsi"/>
          <w:color w:val="000000"/>
          <w:sz w:val="32"/>
          <w:szCs w:val="32"/>
        </w:rPr>
        <w:t>spilled</w:t>
      </w:r>
      <w:proofErr w:type="spellEnd"/>
      <w:r w:rsidRPr="000961F8">
        <w:rPr>
          <w:rFonts w:asciiTheme="minorHAnsi" w:hAnsiTheme="minorHAnsi" w:cstheme="minorHAnsi"/>
          <w:color w:val="000000"/>
          <w:sz w:val="32"/>
          <w:szCs w:val="32"/>
        </w:rPr>
        <w:t xml:space="preserve"> fløjte, fløjte, fløjt,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>den anden slog på tromme.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>Så kom en fæl, fæl jægers-jægersmand,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han </w:t>
      </w:r>
      <w:proofErr w:type="spellStart"/>
      <w:r w:rsidRPr="000961F8">
        <w:rPr>
          <w:rFonts w:asciiTheme="minorHAnsi" w:hAnsiTheme="minorHAnsi" w:cstheme="minorHAnsi"/>
          <w:color w:val="000000"/>
          <w:sz w:val="32"/>
          <w:szCs w:val="32"/>
        </w:rPr>
        <w:t>plaffed</w:t>
      </w:r>
      <w:proofErr w:type="spellEnd"/>
      <w:r w:rsidRPr="000961F8">
        <w:rPr>
          <w:rFonts w:asciiTheme="minorHAnsi" w:hAnsiTheme="minorHAnsi" w:cstheme="minorHAnsi"/>
          <w:color w:val="000000"/>
          <w:sz w:val="32"/>
          <w:szCs w:val="32"/>
        </w:rPr>
        <w:t xml:space="preserve"> ned den ene,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 xml:space="preserve">og den anden, som man </w:t>
      </w:r>
      <w:proofErr w:type="gramStart"/>
      <w:r w:rsidRPr="000961F8">
        <w:rPr>
          <w:rFonts w:asciiTheme="minorHAnsi" w:hAnsiTheme="minorHAnsi" w:cstheme="minorHAnsi"/>
          <w:color w:val="000000"/>
          <w:sz w:val="32"/>
          <w:szCs w:val="32"/>
        </w:rPr>
        <w:t>tænke</w:t>
      </w:r>
      <w:proofErr w:type="gramEnd"/>
      <w:r w:rsidRPr="000961F8">
        <w:rPr>
          <w:rFonts w:asciiTheme="minorHAnsi" w:hAnsiTheme="minorHAnsi" w:cstheme="minorHAnsi"/>
          <w:color w:val="000000"/>
          <w:sz w:val="32"/>
          <w:szCs w:val="32"/>
        </w:rPr>
        <w:t>, tænke kan,</w:t>
      </w:r>
      <w:r w:rsidRPr="000961F8">
        <w:rPr>
          <w:rFonts w:asciiTheme="minorHAnsi" w:hAnsiTheme="minorHAnsi" w:cstheme="minorHAnsi"/>
          <w:color w:val="000000"/>
          <w:sz w:val="32"/>
          <w:szCs w:val="32"/>
        </w:rPr>
        <w:br/>
        <w:t>den følte sig så ene.</w:t>
      </w:r>
    </w:p>
    <w:p w14:paraId="5E6688D2" w14:textId="77777777" w:rsidR="000961F8" w:rsidRPr="000961F8" w:rsidRDefault="000961F8" w:rsidP="000961F8">
      <w:pPr>
        <w:spacing w:after="360" w:line="240" w:lineRule="auto"/>
        <w:rPr>
          <w:rFonts w:eastAsia="Times New Roman" w:cstheme="minorHAnsi"/>
          <w:caps/>
          <w:color w:val="BBBBBB"/>
          <w:sz w:val="32"/>
          <w:szCs w:val="32"/>
          <w:lang w:eastAsia="da-DK"/>
        </w:rPr>
      </w:pPr>
    </w:p>
    <w:p w14:paraId="5AC9CCEC" w14:textId="2A341B8B" w:rsidR="000961F8" w:rsidRPr="000961F8" w:rsidRDefault="000961F8" w:rsidP="000961F8">
      <w:pPr>
        <w:spacing w:after="360" w:line="240" w:lineRule="auto"/>
        <w:rPr>
          <w:rFonts w:eastAsia="Times New Roman" w:cstheme="minorHAnsi"/>
          <w:caps/>
          <w:color w:val="BBBBBB"/>
          <w:sz w:val="32"/>
          <w:szCs w:val="32"/>
          <w:lang w:eastAsia="da-DK"/>
        </w:rPr>
      </w:pPr>
      <w:r w:rsidRPr="000961F8">
        <w:rPr>
          <w:rFonts w:eastAsia="Times New Roman" w:cstheme="minorHAnsi"/>
          <w:caps/>
          <w:color w:val="BBBBBB"/>
          <w:sz w:val="32"/>
          <w:szCs w:val="32"/>
          <w:lang w:eastAsia="da-DK"/>
        </w:rPr>
        <w:t xml:space="preserve"> </w:t>
      </w:r>
    </w:p>
    <w:p w14:paraId="2C920AFE" w14:textId="4E11BA24" w:rsidR="000961F8" w:rsidRPr="000961F8" w:rsidRDefault="000961F8" w:rsidP="000961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r w:rsidRPr="000961F8">
        <w:rPr>
          <w:rFonts w:cstheme="minorHAnsi"/>
          <w:sz w:val="32"/>
          <w:szCs w:val="32"/>
        </w:rPr>
        <w:t>Der har været en lille påskehare</w:t>
      </w:r>
    </w:p>
    <w:p w14:paraId="79BC73D5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Og den har lagt et æg.</w:t>
      </w:r>
    </w:p>
    <w:p w14:paraId="4DB4B01C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Og jeg ved også hvor den har lagt det</w:t>
      </w:r>
    </w:p>
    <w:p w14:paraId="27D4F438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For den har nemlig sagt det.</w:t>
      </w:r>
    </w:p>
    <w:p w14:paraId="2FA9DE37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Kig oppe, kig nede</w:t>
      </w:r>
    </w:p>
    <w:p w14:paraId="22BE9D9A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Prøv om du kan lede.</w:t>
      </w:r>
    </w:p>
    <w:p w14:paraId="05B0EA93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Kig ude, kig inde</w:t>
      </w:r>
    </w:p>
    <w:p w14:paraId="6F23C3C5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Prøv om du kan finde</w:t>
      </w:r>
    </w:p>
    <w:p w14:paraId="4A1A4983" w14:textId="77777777" w:rsidR="000961F8" w:rsidRPr="000961F8" w:rsidRDefault="000961F8" w:rsidP="000961F8">
      <w:pPr>
        <w:ind w:left="-567"/>
        <w:rPr>
          <w:rFonts w:cstheme="minorHAnsi"/>
          <w:sz w:val="32"/>
          <w:szCs w:val="32"/>
        </w:rPr>
      </w:pPr>
      <w:r w:rsidRPr="000961F8">
        <w:rPr>
          <w:rFonts w:cstheme="minorHAnsi"/>
          <w:sz w:val="32"/>
          <w:szCs w:val="32"/>
        </w:rPr>
        <w:t xml:space="preserve">            Et lille påskeæg.</w:t>
      </w:r>
    </w:p>
    <w:p w14:paraId="1C9CE476" w14:textId="6D83049F" w:rsidR="000961F8" w:rsidRPr="000961F8" w:rsidRDefault="000961F8" w:rsidP="000961F8">
      <w:pPr>
        <w:spacing w:after="360" w:line="240" w:lineRule="auto"/>
        <w:ind w:left="-567" w:hanging="284"/>
        <w:rPr>
          <w:rFonts w:ascii="Lato" w:eastAsia="Times New Roman" w:hAnsi="Lato" w:cs="Times New Roman"/>
          <w:color w:val="404040"/>
          <w:sz w:val="24"/>
          <w:szCs w:val="24"/>
          <w:lang w:eastAsia="da-DK"/>
        </w:rPr>
      </w:pPr>
    </w:p>
    <w:p w14:paraId="1D31BF2B" w14:textId="77777777" w:rsidR="000961F8" w:rsidRDefault="000961F8" w:rsidP="000961F8">
      <w:pPr>
        <w:ind w:left="-567"/>
      </w:pPr>
    </w:p>
    <w:sectPr w:rsidR="000961F8" w:rsidSect="0009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03E89"/>
    <w:multiLevelType w:val="hybridMultilevel"/>
    <w:tmpl w:val="78B8C9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5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63"/>
    <w:rsid w:val="000961F8"/>
    <w:rsid w:val="005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A31E"/>
  <w15:chartTrackingRefBased/>
  <w15:docId w15:val="{48919634-101C-4657-8CBF-EE91E2A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anghoved">
    <w:name w:val="sanghoved"/>
    <w:basedOn w:val="Normal"/>
    <w:rsid w:val="0009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angtekst">
    <w:name w:val="sangtekst"/>
    <w:basedOn w:val="Normal"/>
    <w:rsid w:val="0009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9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24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501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2022-09-02T11:58:00Z</cp:lastPrinted>
  <dcterms:created xsi:type="dcterms:W3CDTF">2022-09-02T11:54:00Z</dcterms:created>
  <dcterms:modified xsi:type="dcterms:W3CDTF">2022-09-02T11:58:00Z</dcterms:modified>
</cp:coreProperties>
</file>