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1276" w14:textId="52DBD32C" w:rsidR="00A50F94" w:rsidRPr="002259EE" w:rsidRDefault="00A50F94" w:rsidP="00A50F9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259EE">
        <w:rPr>
          <w:sz w:val="28"/>
          <w:szCs w:val="28"/>
        </w:rPr>
        <w:t xml:space="preserve">Jeg ved en lærkerede,                                                     </w:t>
      </w:r>
      <w:r w:rsidR="004411C8" w:rsidRPr="002259EE">
        <w:rPr>
          <w:sz w:val="28"/>
          <w:szCs w:val="28"/>
        </w:rPr>
        <w:t>2. I reden er der unger</w:t>
      </w:r>
      <w:r w:rsidRPr="002259EE">
        <w:rPr>
          <w:sz w:val="28"/>
          <w:szCs w:val="28"/>
        </w:rPr>
        <w:t xml:space="preserve">                                                                                                      jeg siger ikke mer;                                                                </w:t>
      </w:r>
      <w:r w:rsidR="004411C8" w:rsidRPr="002259EE">
        <w:rPr>
          <w:sz w:val="28"/>
          <w:szCs w:val="28"/>
        </w:rPr>
        <w:t>og ungerne har dun</w:t>
      </w:r>
      <w:r w:rsidRPr="002259EE">
        <w:rPr>
          <w:sz w:val="28"/>
          <w:szCs w:val="28"/>
        </w:rPr>
        <w:t xml:space="preserve">                                                                                            den findes på en hede,                                                        </w:t>
      </w:r>
      <w:r w:rsidR="004411C8" w:rsidRPr="002259EE">
        <w:rPr>
          <w:sz w:val="28"/>
          <w:szCs w:val="28"/>
        </w:rPr>
        <w:t>De pipper de har tunger</w:t>
      </w:r>
      <w:r w:rsidRPr="002259EE">
        <w:rPr>
          <w:sz w:val="28"/>
          <w:szCs w:val="28"/>
        </w:rPr>
        <w:t xml:space="preserve">                                                                                                  et sted som ingen ser.                           </w:t>
      </w:r>
      <w:r w:rsidR="004411C8" w:rsidRPr="002259EE">
        <w:rPr>
          <w:sz w:val="28"/>
          <w:szCs w:val="28"/>
        </w:rPr>
        <w:t xml:space="preserve">                              Og reden er så lun</w:t>
      </w:r>
    </w:p>
    <w:p w14:paraId="756B99A4" w14:textId="2A06684B" w:rsidR="004411C8" w:rsidRPr="002259EE" w:rsidRDefault="004411C8" w:rsidP="004411C8">
      <w:pPr>
        <w:pStyle w:val="Listeafsnit"/>
        <w:rPr>
          <w:sz w:val="28"/>
          <w:szCs w:val="28"/>
        </w:rPr>
      </w:pPr>
    </w:p>
    <w:p w14:paraId="29EB3962" w14:textId="2560F012" w:rsidR="004411C8" w:rsidRPr="002259EE" w:rsidRDefault="00A50F94" w:rsidP="004411C8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2259EE">
        <w:rPr>
          <w:sz w:val="28"/>
          <w:szCs w:val="28"/>
        </w:rPr>
        <w:t xml:space="preserve">Og de to gamle lærker,                                                </w:t>
      </w:r>
      <w:r w:rsidR="004411C8" w:rsidRPr="002259EE">
        <w:rPr>
          <w:sz w:val="28"/>
          <w:szCs w:val="28"/>
        </w:rPr>
        <w:t>4. Jeg lurer bag en slåen</w:t>
      </w:r>
      <w:r w:rsidRPr="002259EE">
        <w:rPr>
          <w:sz w:val="28"/>
          <w:szCs w:val="28"/>
        </w:rPr>
        <w:t xml:space="preserve">                                                                                                     de flyver tæt omkring.                                                      </w:t>
      </w:r>
      <w:r w:rsidR="004411C8" w:rsidRPr="002259EE">
        <w:rPr>
          <w:sz w:val="28"/>
          <w:szCs w:val="28"/>
        </w:rPr>
        <w:t>Der står jeg ganske nær.</w:t>
      </w:r>
      <w:r w:rsidRPr="002259EE">
        <w:rPr>
          <w:sz w:val="28"/>
          <w:szCs w:val="28"/>
        </w:rPr>
        <w:t xml:space="preserve">                                                                                                  Jeg tænker nok de mærker,                                             </w:t>
      </w:r>
      <w:r w:rsidR="004411C8" w:rsidRPr="002259EE">
        <w:rPr>
          <w:sz w:val="28"/>
          <w:szCs w:val="28"/>
        </w:rPr>
        <w:t>Jeg rækker mig på tåen</w:t>
      </w:r>
      <w:r w:rsidRPr="002259EE">
        <w:rPr>
          <w:sz w:val="28"/>
          <w:szCs w:val="28"/>
        </w:rPr>
        <w:t xml:space="preserve">                                                                                                   jeg gør dem ingenting.</w:t>
      </w:r>
      <w:r w:rsidR="004411C8" w:rsidRPr="002259EE">
        <w:rPr>
          <w:sz w:val="28"/>
          <w:szCs w:val="28"/>
        </w:rPr>
        <w:t xml:space="preserve">                                                      Og holder på mit vejr.</w:t>
      </w:r>
    </w:p>
    <w:tbl>
      <w:tblPr>
        <w:tblpPr w:leftFromText="141" w:rightFromText="141" w:vertAnchor="text" w:horzAnchor="margin" w:tblpXSpec="center" w:tblpY="1818"/>
        <w:tblW w:w="111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2"/>
      </w:tblGrid>
      <w:tr w:rsidR="002259EE" w14:paraId="63852C69" w14:textId="77777777" w:rsidTr="002259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112" w:type="dxa"/>
          </w:tcPr>
          <w:p w14:paraId="3D2585A7" w14:textId="77777777" w:rsidR="002259EE" w:rsidRDefault="002259EE" w:rsidP="002259EE">
            <w:pPr>
              <w:rPr>
                <w:sz w:val="28"/>
                <w:szCs w:val="28"/>
              </w:rPr>
            </w:pPr>
          </w:p>
        </w:tc>
      </w:tr>
    </w:tbl>
    <w:p w14:paraId="4C7753B3" w14:textId="77777777" w:rsidR="00E54F15" w:rsidRDefault="00172FDF" w:rsidP="00E54F15">
      <w:pPr>
        <w:ind w:left="709" w:hanging="709"/>
        <w:rPr>
          <w:sz w:val="28"/>
          <w:szCs w:val="28"/>
        </w:rPr>
      </w:pPr>
      <w:r w:rsidRPr="002259EE">
        <w:rPr>
          <w:sz w:val="28"/>
          <w:szCs w:val="28"/>
        </w:rPr>
        <w:t xml:space="preserve">  </w:t>
      </w:r>
      <w:r w:rsidR="00D67A50" w:rsidRPr="002259EE">
        <w:rPr>
          <w:sz w:val="28"/>
          <w:szCs w:val="28"/>
        </w:rPr>
        <w:t xml:space="preserve">    5, </w:t>
      </w:r>
      <w:r w:rsidR="004411C8" w:rsidRPr="002259EE">
        <w:rPr>
          <w:sz w:val="28"/>
          <w:szCs w:val="28"/>
        </w:rPr>
        <w:t xml:space="preserve">  </w:t>
      </w:r>
      <w:r w:rsidRPr="002259EE">
        <w:rPr>
          <w:sz w:val="28"/>
          <w:szCs w:val="28"/>
        </w:rPr>
        <w:t xml:space="preserve"> </w:t>
      </w:r>
      <w:r w:rsidR="004411C8" w:rsidRPr="002259EE">
        <w:rPr>
          <w:sz w:val="28"/>
          <w:szCs w:val="28"/>
        </w:rPr>
        <w:t xml:space="preserve">for ræven han vil bide    </w:t>
      </w:r>
      <w:r w:rsidR="006527CC" w:rsidRPr="002259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67A50" w:rsidRPr="002259EE">
        <w:rPr>
          <w:sz w:val="28"/>
          <w:szCs w:val="28"/>
        </w:rPr>
        <w:t xml:space="preserve">         </w:t>
      </w:r>
      <w:r w:rsidRPr="002259EE">
        <w:rPr>
          <w:sz w:val="28"/>
          <w:szCs w:val="28"/>
        </w:rPr>
        <w:t xml:space="preserve">      </w:t>
      </w:r>
      <w:r w:rsidR="006527CC" w:rsidRPr="002259EE">
        <w:rPr>
          <w:sz w:val="28"/>
          <w:szCs w:val="28"/>
        </w:rPr>
        <w:t>og drengen samle bær</w:t>
      </w:r>
      <w:r w:rsidR="004411C8" w:rsidRPr="002259E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6527CC" w:rsidRPr="002259EE">
        <w:rPr>
          <w:sz w:val="28"/>
          <w:szCs w:val="28"/>
        </w:rPr>
        <w:t xml:space="preserve">                                       </w:t>
      </w:r>
      <w:r w:rsidR="004411C8" w:rsidRPr="002259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men ingen skal få vid</w:t>
      </w:r>
      <w:r w:rsidRPr="002259EE">
        <w:rPr>
          <w:sz w:val="28"/>
          <w:szCs w:val="28"/>
        </w:rPr>
        <w:t>e</w:t>
      </w:r>
      <w:r w:rsidR="004411C8" w:rsidRPr="002259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hvor lærkereden er</w:t>
      </w:r>
    </w:p>
    <w:p w14:paraId="1DBD32AD" w14:textId="77777777" w:rsidR="001C0A15" w:rsidRDefault="00E54F15" w:rsidP="001C0A15">
      <w:pPr>
        <w:ind w:left="284" w:hanging="284"/>
        <w:rPr>
          <w:rFonts w:eastAsia="Times New Roman" w:cstheme="minorHAnsi"/>
          <w:color w:val="202124"/>
          <w:sz w:val="28"/>
          <w:szCs w:val="28"/>
          <w:lang w:eastAsia="da-DK"/>
        </w:rPr>
      </w:pPr>
      <w:r>
        <w:rPr>
          <w:sz w:val="28"/>
          <w:szCs w:val="28"/>
        </w:rPr>
        <w:t>1,</w:t>
      </w:r>
      <w:r>
        <w:rPr>
          <w:rFonts w:eastAsia="Times New Roman" w:cstheme="minorHAnsi"/>
          <w:color w:val="202124"/>
          <w:sz w:val="28"/>
          <w:szCs w:val="28"/>
          <w:lang w:eastAsia="da-DK"/>
        </w:rPr>
        <w:t xml:space="preserve"> E</w:t>
      </w:r>
      <w:r w:rsidR="006527CC" w:rsidRPr="002259EE">
        <w:rPr>
          <w:rFonts w:eastAsia="Times New Roman" w:cstheme="minorHAnsi"/>
          <w:color w:val="202124"/>
          <w:sz w:val="28"/>
          <w:szCs w:val="28"/>
          <w:lang w:eastAsia="da-DK"/>
        </w:rPr>
        <w:t>n pige gik enge, hun skulle skære str</w:t>
      </w:r>
      <w:r>
        <w:rPr>
          <w:rFonts w:eastAsia="Times New Roman" w:cstheme="minorHAnsi"/>
          <w:color w:val="202124"/>
          <w:sz w:val="28"/>
          <w:szCs w:val="28"/>
          <w:lang w:eastAsia="da-DK"/>
        </w:rPr>
        <w:t xml:space="preserve">å   </w:t>
      </w:r>
      <w:r w:rsidR="006527CC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2. </w:t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så kom en rytter ridende al på sin ganger </w:t>
      </w:r>
      <w:r>
        <w:rPr>
          <w:rFonts w:eastAsia="Times New Roman" w:cstheme="minorHAnsi"/>
          <w:color w:val="202124"/>
          <w:sz w:val="28"/>
          <w:szCs w:val="28"/>
          <w:lang w:eastAsia="da-DK"/>
        </w:rPr>
        <w:t xml:space="preserve">grå   </w:t>
      </w:r>
      <w:r w:rsidR="006527CC" w:rsidRPr="002259EE">
        <w:rPr>
          <w:rFonts w:eastAsia="Times New Roman" w:cstheme="minorHAnsi"/>
          <w:color w:val="202124"/>
          <w:sz w:val="28"/>
          <w:szCs w:val="28"/>
          <w:lang w:eastAsia="da-DK"/>
        </w:rPr>
        <w:t>En pige gik enge, hun skulle skære strå</w:t>
      </w:r>
      <w:r w:rsidR="0018060F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</w:t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>så kom en rytter ridende al på sin ganger grå</w:t>
      </w:r>
      <w:r w:rsidR="006527CC" w:rsidRPr="002259EE">
        <w:rPr>
          <w:rFonts w:eastAsia="Times New Roman" w:cstheme="minorHAnsi"/>
          <w:color w:val="202124"/>
          <w:sz w:val="28"/>
          <w:szCs w:val="28"/>
          <w:lang w:eastAsia="da-DK"/>
        </w:rPr>
        <w:br/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>det var ved sommertiden</w:t>
      </w:r>
      <w:r w:rsidR="0018060F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</w:t>
      </w:r>
      <w:r>
        <w:rPr>
          <w:rFonts w:eastAsia="Times New Roman" w:cstheme="minorHAnsi"/>
          <w:color w:val="202124"/>
          <w:sz w:val="28"/>
          <w:szCs w:val="28"/>
          <w:lang w:eastAsia="da-DK"/>
        </w:rPr>
        <w:t>og</w:t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sagde hun sku stille stå</w:t>
      </w:r>
      <w:r w:rsidR="006527CC" w:rsidRPr="002259EE">
        <w:rPr>
          <w:rFonts w:eastAsia="Times New Roman" w:cstheme="minorHAnsi"/>
          <w:color w:val="202124"/>
          <w:sz w:val="28"/>
          <w:szCs w:val="28"/>
          <w:lang w:eastAsia="da-DK"/>
        </w:rPr>
        <w:br/>
        <w:t xml:space="preserve">Åh ja </w:t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>tiden</w:t>
      </w:r>
      <w:r w:rsidR="0018060F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Åh ja</w:t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stille stå</w:t>
      </w:r>
      <w:r w:rsidR="006527CC" w:rsidRPr="002259EE">
        <w:rPr>
          <w:rFonts w:eastAsia="Times New Roman" w:cstheme="minorHAnsi"/>
          <w:color w:val="202124"/>
          <w:sz w:val="28"/>
          <w:szCs w:val="28"/>
          <w:lang w:eastAsia="da-DK"/>
        </w:rPr>
        <w:br/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>hun skulle skære strå</w:t>
      </w:r>
      <w:r w:rsidR="0018060F" w:rsidRPr="002259EE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</w:t>
      </w:r>
      <w:r w:rsidR="00172FDF" w:rsidRPr="002259EE">
        <w:rPr>
          <w:rFonts w:eastAsia="Times New Roman" w:cstheme="minorHAnsi"/>
          <w:color w:val="202124"/>
          <w:sz w:val="28"/>
          <w:szCs w:val="28"/>
          <w:lang w:eastAsia="da-DK"/>
        </w:rPr>
        <w:t>og ikke skære strå</w:t>
      </w:r>
    </w:p>
    <w:p w14:paraId="0912A6EF" w14:textId="77777777" w:rsidR="001C0A15" w:rsidRDefault="001C0A15" w:rsidP="001C0A15">
      <w:pPr>
        <w:ind w:left="284" w:hanging="284"/>
        <w:rPr>
          <w:rFonts w:eastAsia="Times New Roman" w:cstheme="minorHAnsi"/>
          <w:color w:val="202124"/>
          <w:sz w:val="28"/>
          <w:szCs w:val="28"/>
          <w:lang w:eastAsia="da-DK"/>
        </w:rPr>
      </w:pPr>
    </w:p>
    <w:p w14:paraId="75B43DAD" w14:textId="26CA7CF4" w:rsidR="006527CC" w:rsidRPr="001C0A15" w:rsidRDefault="00172FDF" w:rsidP="001C0A15">
      <w:pPr>
        <w:ind w:left="284" w:hanging="284"/>
        <w:rPr>
          <w:rFonts w:eastAsia="Times New Roman" w:cstheme="minorHAnsi"/>
          <w:color w:val="202124"/>
          <w:sz w:val="28"/>
          <w:szCs w:val="28"/>
          <w:lang w:eastAsia="da-DK"/>
        </w:rPr>
      </w:pP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>3, hvorfor skal jeg stille stå og ikke skære strå</w:t>
      </w:r>
      <w:r w:rsid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4,så tager </w:t>
      </w:r>
      <w:r w:rsidR="007801A6" w:rsidRPr="001C0A15">
        <w:rPr>
          <w:rFonts w:eastAsia="Times New Roman" w:cstheme="minorHAnsi"/>
          <w:color w:val="202124"/>
          <w:sz w:val="28"/>
          <w:szCs w:val="28"/>
          <w:lang w:eastAsia="da-DK"/>
        </w:rPr>
        <w:t>vi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en lille klud og binder om din tå                            hvorfor skal jeg stille stå og ikke skære strå    </w:t>
      </w:r>
      <w:r w:rsid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</w:t>
      </w:r>
      <w:r w:rsidR="007801A6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så tager vi en lille klud og binder om din tå                       i aften når jeg kommer hjem                               og siger at du har skæret dig                                                    åh ja kommer hjem                                               </w:t>
      </w:r>
      <w:r w:rsid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</w:t>
      </w:r>
      <w:r w:rsidR="007801A6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åh ja skåret dig                                                                          så vil min fader slå                                                  alt på de skarpe strå    </w:t>
      </w:r>
    </w:p>
    <w:tbl>
      <w:tblPr>
        <w:tblW w:w="258" w:type="dxa"/>
        <w:tblInd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"/>
      </w:tblGrid>
      <w:tr w:rsidR="00950E36" w:rsidRPr="002259EE" w14:paraId="60BEB994" w14:textId="77777777" w:rsidTr="00950E36">
        <w:trPr>
          <w:trHeight w:val="240"/>
        </w:trPr>
        <w:tc>
          <w:tcPr>
            <w:tcW w:w="258" w:type="dxa"/>
          </w:tcPr>
          <w:p w14:paraId="4926635D" w14:textId="77777777" w:rsidR="00950E36" w:rsidRPr="002259EE" w:rsidRDefault="00950E36" w:rsidP="00950E36">
            <w:pPr>
              <w:spacing w:line="240" w:lineRule="auto"/>
              <w:ind w:right="-591"/>
              <w:rPr>
                <w:rFonts w:eastAsia="Times New Roman" w:cstheme="minorHAnsi"/>
                <w:color w:val="202124"/>
                <w:sz w:val="24"/>
                <w:szCs w:val="24"/>
                <w:lang w:eastAsia="da-DK"/>
              </w:rPr>
            </w:pPr>
          </w:p>
        </w:tc>
      </w:tr>
    </w:tbl>
    <w:p w14:paraId="1EAF0724" w14:textId="6F5885EB" w:rsidR="006527CC" w:rsidRPr="001C0A15" w:rsidRDefault="007801A6" w:rsidP="001C0A15">
      <w:pPr>
        <w:shd w:val="clear" w:color="auto" w:fill="FFFFFF"/>
        <w:spacing w:line="240" w:lineRule="auto"/>
        <w:ind w:right="-591" w:hanging="284"/>
        <w:rPr>
          <w:rFonts w:eastAsia="Times New Roman" w:cstheme="minorHAnsi"/>
          <w:color w:val="202124"/>
          <w:sz w:val="28"/>
          <w:szCs w:val="28"/>
          <w:lang w:eastAsia="da-DK"/>
        </w:rPr>
      </w:pP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5,  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>Du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lær mig ret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at lyve det kan jeg ikke lig'              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                                                                                                     </w:t>
      </w:r>
      <w:r w:rsid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Du lær' mig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>ret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at lyve det kan jeg ikke lig'        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                                                                 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>Langt hellere vil' jeg sig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>e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                                                                                     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Åh ja sige                            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                                                                                                             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</w:t>
      </w:r>
      <w:r w:rsidR="00EA6F46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</w:t>
      </w:r>
      <w:r w:rsidR="0018060F" w:rsidRPr="001C0A15">
        <w:rPr>
          <w:rFonts w:eastAsia="Times New Roman" w:cstheme="minorHAnsi"/>
          <w:color w:val="202124"/>
          <w:sz w:val="28"/>
          <w:szCs w:val="28"/>
          <w:lang w:eastAsia="da-DK"/>
        </w:rPr>
        <w:t>En rytter elsker jeg</w:t>
      </w:r>
      <w:r w:rsidR="00550BE3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   </w:t>
      </w:r>
      <w:r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                                 </w:t>
      </w:r>
      <w:r w:rsidR="00550BE3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</w:t>
      </w:r>
      <w:r w:rsidR="00EA6F46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</w:t>
      </w:r>
      <w:r w:rsidR="00550BE3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Langt hellere vil' jeg sige                                                   </w:t>
      </w:r>
      <w:r w:rsidR="006527CC" w:rsidRPr="001C0A15">
        <w:rPr>
          <w:rFonts w:eastAsia="Times New Roman" w:cstheme="minorHAnsi"/>
          <w:color w:val="202124"/>
          <w:sz w:val="28"/>
          <w:szCs w:val="28"/>
          <w:lang w:eastAsia="da-DK"/>
        </w:rPr>
        <w:br/>
      </w:r>
      <w:r w:rsidR="00550BE3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Åh ja sige                                                                          </w:t>
      </w:r>
      <w:r w:rsidR="006527CC" w:rsidRPr="001C0A15">
        <w:rPr>
          <w:rFonts w:eastAsia="Times New Roman" w:cstheme="minorHAnsi"/>
          <w:color w:val="202124"/>
          <w:sz w:val="28"/>
          <w:szCs w:val="28"/>
          <w:lang w:eastAsia="da-DK"/>
        </w:rPr>
        <w:br/>
      </w:r>
      <w:r w:rsidR="00550BE3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                                                                                     </w:t>
      </w:r>
      <w:r w:rsidR="00EA6F46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</w:t>
      </w:r>
      <w:r w:rsidR="00550BE3" w:rsidRPr="001C0A15">
        <w:rPr>
          <w:rFonts w:eastAsia="Times New Roman" w:cstheme="minorHAnsi"/>
          <w:color w:val="202124"/>
          <w:sz w:val="28"/>
          <w:szCs w:val="28"/>
          <w:lang w:eastAsia="da-DK"/>
        </w:rPr>
        <w:t xml:space="preserve">  </w:t>
      </w:r>
      <w:r w:rsidR="006527CC" w:rsidRPr="001C0A15">
        <w:rPr>
          <w:rFonts w:eastAsia="Times New Roman" w:cstheme="minorHAnsi"/>
          <w:color w:val="202124"/>
          <w:sz w:val="28"/>
          <w:szCs w:val="28"/>
          <w:lang w:eastAsia="da-DK"/>
        </w:rPr>
        <w:br/>
      </w:r>
      <w:r w:rsidR="006527CC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br/>
      </w:r>
    </w:p>
    <w:p w14:paraId="68C3ECFD" w14:textId="3F67A524" w:rsidR="002259EE" w:rsidRDefault="002259EE" w:rsidP="007801A6">
      <w:pPr>
        <w:shd w:val="clear" w:color="auto" w:fill="FFFFFF"/>
        <w:spacing w:line="240" w:lineRule="auto"/>
        <w:ind w:left="709" w:right="-591" w:hanging="709"/>
        <w:rPr>
          <w:rFonts w:eastAsia="Times New Roman" w:cstheme="minorHAnsi"/>
          <w:color w:val="202124"/>
          <w:sz w:val="24"/>
          <w:szCs w:val="24"/>
          <w:lang w:eastAsia="da-DK"/>
        </w:rPr>
      </w:pPr>
    </w:p>
    <w:p w14:paraId="063719E4" w14:textId="0AE90211" w:rsidR="002259EE" w:rsidRDefault="002259EE" w:rsidP="007801A6">
      <w:pPr>
        <w:shd w:val="clear" w:color="auto" w:fill="FFFFFF"/>
        <w:spacing w:line="240" w:lineRule="auto"/>
        <w:ind w:left="709" w:right="-591" w:hanging="709"/>
        <w:rPr>
          <w:rFonts w:eastAsia="Times New Roman" w:cstheme="minorHAnsi"/>
          <w:color w:val="202124"/>
          <w:sz w:val="24"/>
          <w:szCs w:val="24"/>
          <w:lang w:eastAsia="da-DK"/>
        </w:rPr>
      </w:pPr>
    </w:p>
    <w:p w14:paraId="28010F88" w14:textId="4BBDA794" w:rsidR="002259EE" w:rsidRDefault="002259EE" w:rsidP="007801A6">
      <w:pPr>
        <w:shd w:val="clear" w:color="auto" w:fill="FFFFFF"/>
        <w:spacing w:line="240" w:lineRule="auto"/>
        <w:ind w:left="709" w:right="-591" w:hanging="709"/>
        <w:rPr>
          <w:rFonts w:eastAsia="Times New Roman" w:cstheme="minorHAnsi"/>
          <w:color w:val="202124"/>
          <w:sz w:val="24"/>
          <w:szCs w:val="24"/>
          <w:lang w:eastAsia="da-DK"/>
        </w:rPr>
      </w:pPr>
    </w:p>
    <w:p w14:paraId="45D2A412" w14:textId="3CED0F12" w:rsidR="002259EE" w:rsidRDefault="002259EE" w:rsidP="007801A6">
      <w:pPr>
        <w:shd w:val="clear" w:color="auto" w:fill="FFFFFF"/>
        <w:spacing w:line="240" w:lineRule="auto"/>
        <w:ind w:left="709" w:right="-591" w:hanging="709"/>
        <w:rPr>
          <w:rFonts w:eastAsia="Times New Roman" w:cstheme="minorHAnsi"/>
          <w:color w:val="202124"/>
          <w:sz w:val="24"/>
          <w:szCs w:val="24"/>
          <w:lang w:eastAsia="da-DK"/>
        </w:rPr>
      </w:pPr>
    </w:p>
    <w:p w14:paraId="6D67F8C8" w14:textId="48C0094A" w:rsidR="002259EE" w:rsidRPr="001C0A15" w:rsidRDefault="002259EE" w:rsidP="007801A6">
      <w:pPr>
        <w:shd w:val="clear" w:color="auto" w:fill="FFFFFF"/>
        <w:spacing w:line="240" w:lineRule="auto"/>
        <w:ind w:left="709" w:right="-591" w:hanging="709"/>
        <w:rPr>
          <w:rFonts w:eastAsia="Times New Roman" w:cstheme="minorHAnsi"/>
          <w:color w:val="202124"/>
          <w:sz w:val="28"/>
          <w:szCs w:val="28"/>
          <w:lang w:eastAsia="da-DK"/>
        </w:rPr>
      </w:pPr>
    </w:p>
    <w:p w14:paraId="0A3146CF" w14:textId="77777777" w:rsidR="002259EE" w:rsidRPr="001C0A15" w:rsidRDefault="002259EE" w:rsidP="007801A6">
      <w:pPr>
        <w:shd w:val="clear" w:color="auto" w:fill="FFFFFF"/>
        <w:spacing w:line="240" w:lineRule="auto"/>
        <w:ind w:left="709" w:right="-591" w:hanging="709"/>
        <w:rPr>
          <w:rFonts w:eastAsia="Times New Roman" w:cstheme="minorHAnsi"/>
          <w:color w:val="202124"/>
          <w:sz w:val="28"/>
          <w:szCs w:val="28"/>
          <w:lang w:eastAsia="da-DK"/>
        </w:rPr>
      </w:pPr>
    </w:p>
    <w:p w14:paraId="0132EE0E" w14:textId="2AD1411F" w:rsidR="00EA6F46" w:rsidRPr="001C0A15" w:rsidRDefault="00950E36" w:rsidP="00950E36">
      <w:pPr>
        <w:pStyle w:val="Listeafsnit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da-DK"/>
        </w:rPr>
      </w:pP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="00EA6F4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Kom kom kom her er en fuglerede         </w:t>
      </w: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2.   </w:t>
      </w:r>
      <w:r w:rsidR="00EA6F4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>se se se der er</w:t>
      </w: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tre</w:t>
      </w:r>
      <w:r w:rsidR="00EA6F4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unger i den</w:t>
      </w:r>
    </w:p>
    <w:p w14:paraId="67CD0569" w14:textId="31678AD1" w:rsidR="00EA6F46" w:rsidRPr="001C0A15" w:rsidRDefault="00950E36" w:rsidP="00EA6F46">
      <w:pPr>
        <w:shd w:val="clear" w:color="auto" w:fill="FFFFFF"/>
        <w:spacing w:line="240" w:lineRule="auto"/>
        <w:ind w:left="709" w:hanging="349"/>
        <w:rPr>
          <w:rFonts w:ascii="Arial" w:eastAsia="Times New Roman" w:hAnsi="Arial" w:cs="Arial"/>
          <w:color w:val="202124"/>
          <w:sz w:val="28"/>
          <w:szCs w:val="28"/>
          <w:lang w:eastAsia="da-DK"/>
        </w:rPr>
      </w:pP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   </w:t>
      </w:r>
      <w:r w:rsid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="00EA6F4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Kvittevitte, vitte vitte vit                              </w:t>
      </w:r>
      <w:r w:rsid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="00EA6F4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bookmarkStart w:id="0" w:name="_Hlk102336576"/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="00EA6F4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Kvittevitte, vitte vitte vit  </w:t>
      </w:r>
      <w:bookmarkEnd w:id="0"/>
    </w:p>
    <w:p w14:paraId="46C42F6F" w14:textId="4F4849CB" w:rsidR="00EA6F46" w:rsidRPr="001C0A15" w:rsidRDefault="00EA6F46" w:rsidP="00EA6F4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da-DK"/>
        </w:rPr>
      </w:pP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     </w:t>
      </w:r>
      <w:r w:rsidR="00950E3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  </w:t>
      </w:r>
      <w:r w:rsid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Her er en fuglerede                                     </w:t>
      </w:r>
      <w:r w:rsid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="00950E36"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>der er tre unger i den</w:t>
      </w:r>
    </w:p>
    <w:p w14:paraId="34D4DD82" w14:textId="77777777" w:rsidR="00950E36" w:rsidRPr="001C0A15" w:rsidRDefault="00950E36" w:rsidP="00EA6F4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da-DK"/>
        </w:rPr>
      </w:pP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     </w:t>
      </w:r>
    </w:p>
    <w:p w14:paraId="18541B77" w14:textId="72DABA70" w:rsidR="00950E36" w:rsidRPr="001C0A15" w:rsidRDefault="00950E36" w:rsidP="00EA6F4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da-DK"/>
        </w:rPr>
      </w:pP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   2,   Hør hør hør de pipper og de støjer       4.   </w:t>
      </w:r>
      <w:r w:rsid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>se se se nu kommer deres moder</w:t>
      </w:r>
    </w:p>
    <w:p w14:paraId="6D9DD992" w14:textId="6C3F0488" w:rsidR="00950E36" w:rsidRPr="001C0A15" w:rsidRDefault="00950E36" w:rsidP="00EA6F4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da-DK"/>
        </w:rPr>
      </w:pP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         Kvittevitte, vitte vitte vit                               </w:t>
      </w:r>
      <w:r w:rsid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Kvittevitte, vitte vitte vit  </w:t>
      </w:r>
    </w:p>
    <w:p w14:paraId="756D60CE" w14:textId="3C11BD93" w:rsidR="00550BE3" w:rsidRPr="001C0A15" w:rsidRDefault="00950E36" w:rsidP="001C0A15">
      <w:pPr>
        <w:shd w:val="clear" w:color="auto" w:fill="FFFFFF" w:themeFill="background1"/>
        <w:spacing w:line="240" w:lineRule="auto"/>
        <w:rPr>
          <w:rFonts w:eastAsia="Times New Roman" w:cstheme="minorHAnsi"/>
          <w:b/>
          <w:bCs/>
          <w:sz w:val="28"/>
          <w:szCs w:val="28"/>
          <w:lang w:eastAsia="da-DK"/>
        </w:rPr>
      </w:pPr>
      <w:r w:rsidRP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         De pipper og de støjer                                </w:t>
      </w:r>
      <w:r w:rsidR="001C0A15">
        <w:rPr>
          <w:rFonts w:ascii="Arial" w:eastAsia="Times New Roman" w:hAnsi="Arial" w:cs="Arial"/>
          <w:color w:val="202124"/>
          <w:sz w:val="28"/>
          <w:szCs w:val="28"/>
          <w:lang w:eastAsia="da-DK"/>
        </w:rPr>
        <w:t xml:space="preserve"> </w:t>
      </w:r>
      <w:r w:rsidR="001C0A15" w:rsidRPr="001C0A15">
        <w:rPr>
          <w:rFonts w:ascii="Arial" w:hAnsi="Arial" w:cs="Arial"/>
          <w:sz w:val="28"/>
          <w:szCs w:val="28"/>
        </w:rPr>
        <w:t>nu kommer deres moder</w:t>
      </w:r>
    </w:p>
    <w:p w14:paraId="26D891B4" w14:textId="77777777" w:rsidR="00AA5CD7" w:rsidRDefault="00AA5CD7" w:rsidP="00AA5CD7">
      <w:pPr>
        <w:rPr>
          <w:sz w:val="24"/>
          <w:szCs w:val="24"/>
        </w:rPr>
      </w:pPr>
    </w:p>
    <w:p w14:paraId="76A7AD24" w14:textId="77777777" w:rsidR="00AA5CD7" w:rsidRDefault="00AA5CD7" w:rsidP="00AA5CD7">
      <w:pPr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AA5CD7">
        <w:rPr>
          <w:rFonts w:ascii="Arial" w:hAnsi="Arial" w:cs="Arial"/>
          <w:sz w:val="28"/>
          <w:szCs w:val="28"/>
        </w:rPr>
        <w:t>5,</w:t>
      </w:r>
      <w:r>
        <w:rPr>
          <w:rFonts w:ascii="Arial" w:hAnsi="Arial" w:cs="Arial"/>
          <w:sz w:val="28"/>
          <w:szCs w:val="28"/>
        </w:rPr>
        <w:t xml:space="preserve">  </w:t>
      </w:r>
      <w:r w:rsidRPr="00AA5CD7">
        <w:rPr>
          <w:rFonts w:ascii="Arial" w:hAnsi="Arial" w:cs="Arial"/>
          <w:sz w:val="28"/>
          <w:szCs w:val="28"/>
        </w:rPr>
        <w:t>uhm uhm uhm hun har en orm i næbet</w:t>
      </w:r>
      <w:r>
        <w:rPr>
          <w:rFonts w:ascii="Arial" w:hAnsi="Arial" w:cs="Arial"/>
          <w:sz w:val="28"/>
          <w:szCs w:val="28"/>
        </w:rPr>
        <w:t xml:space="preserve">                     </w:t>
      </w:r>
    </w:p>
    <w:p w14:paraId="2EA000DD" w14:textId="77777777" w:rsidR="00AA5CD7" w:rsidRDefault="00AA5CD7" w:rsidP="00AA5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Kvittevitte, vitte vitte vit          </w:t>
      </w:r>
    </w:p>
    <w:p w14:paraId="271211B4" w14:textId="31E7D1EE" w:rsidR="001C0A15" w:rsidRPr="00AA5CD7" w:rsidRDefault="00AA5CD7" w:rsidP="00AA5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Hun har en orm i næbet                                                     </w:t>
      </w:r>
    </w:p>
    <w:p w14:paraId="543C1538" w14:textId="35CA0C7C" w:rsidR="00AA5CD7" w:rsidRDefault="00AA5CD7" w:rsidP="00AA5CD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34DD0F5" w14:textId="5767CF66" w:rsidR="00AA5CD7" w:rsidRPr="00AA5CD7" w:rsidRDefault="00AA5CD7" w:rsidP="00AA5CD7">
      <w:pPr>
        <w:pStyle w:val="Listeafsnit"/>
        <w:rPr>
          <w:sz w:val="24"/>
          <w:szCs w:val="24"/>
        </w:rPr>
      </w:pPr>
    </w:p>
    <w:sectPr w:rsidR="00AA5CD7" w:rsidRPr="00AA5CD7" w:rsidSect="007801A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F3A"/>
    <w:multiLevelType w:val="hybridMultilevel"/>
    <w:tmpl w:val="62305B12"/>
    <w:lvl w:ilvl="0" w:tplc="94E22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A05"/>
    <w:multiLevelType w:val="hybridMultilevel"/>
    <w:tmpl w:val="5CC674D4"/>
    <w:lvl w:ilvl="0" w:tplc="5CBE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8D3"/>
    <w:multiLevelType w:val="hybridMultilevel"/>
    <w:tmpl w:val="53AA0404"/>
    <w:lvl w:ilvl="0" w:tplc="8DDA67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329A"/>
    <w:multiLevelType w:val="hybridMultilevel"/>
    <w:tmpl w:val="42CAA90A"/>
    <w:lvl w:ilvl="0" w:tplc="FF12E47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8" w:hanging="360"/>
      </w:pPr>
    </w:lvl>
    <w:lvl w:ilvl="2" w:tplc="0406001B" w:tentative="1">
      <w:start w:val="1"/>
      <w:numFmt w:val="lowerRoman"/>
      <w:lvlText w:val="%3."/>
      <w:lvlJc w:val="right"/>
      <w:pPr>
        <w:ind w:left="2088" w:hanging="180"/>
      </w:pPr>
    </w:lvl>
    <w:lvl w:ilvl="3" w:tplc="0406000F" w:tentative="1">
      <w:start w:val="1"/>
      <w:numFmt w:val="decimal"/>
      <w:lvlText w:val="%4."/>
      <w:lvlJc w:val="left"/>
      <w:pPr>
        <w:ind w:left="2808" w:hanging="360"/>
      </w:pPr>
    </w:lvl>
    <w:lvl w:ilvl="4" w:tplc="04060019" w:tentative="1">
      <w:start w:val="1"/>
      <w:numFmt w:val="lowerLetter"/>
      <w:lvlText w:val="%5."/>
      <w:lvlJc w:val="left"/>
      <w:pPr>
        <w:ind w:left="3528" w:hanging="360"/>
      </w:pPr>
    </w:lvl>
    <w:lvl w:ilvl="5" w:tplc="0406001B" w:tentative="1">
      <w:start w:val="1"/>
      <w:numFmt w:val="lowerRoman"/>
      <w:lvlText w:val="%6."/>
      <w:lvlJc w:val="right"/>
      <w:pPr>
        <w:ind w:left="4248" w:hanging="180"/>
      </w:pPr>
    </w:lvl>
    <w:lvl w:ilvl="6" w:tplc="0406000F" w:tentative="1">
      <w:start w:val="1"/>
      <w:numFmt w:val="decimal"/>
      <w:lvlText w:val="%7."/>
      <w:lvlJc w:val="left"/>
      <w:pPr>
        <w:ind w:left="4968" w:hanging="360"/>
      </w:pPr>
    </w:lvl>
    <w:lvl w:ilvl="7" w:tplc="04060019" w:tentative="1">
      <w:start w:val="1"/>
      <w:numFmt w:val="lowerLetter"/>
      <w:lvlText w:val="%8."/>
      <w:lvlJc w:val="left"/>
      <w:pPr>
        <w:ind w:left="5688" w:hanging="360"/>
      </w:pPr>
    </w:lvl>
    <w:lvl w:ilvl="8" w:tplc="040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FC17568"/>
    <w:multiLevelType w:val="hybridMultilevel"/>
    <w:tmpl w:val="8598A008"/>
    <w:lvl w:ilvl="0" w:tplc="59429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01957">
    <w:abstractNumId w:val="0"/>
  </w:num>
  <w:num w:numId="2" w16cid:durableId="689258867">
    <w:abstractNumId w:val="4"/>
  </w:num>
  <w:num w:numId="3" w16cid:durableId="742921381">
    <w:abstractNumId w:val="1"/>
  </w:num>
  <w:num w:numId="4" w16cid:durableId="1194535517">
    <w:abstractNumId w:val="3"/>
  </w:num>
  <w:num w:numId="5" w16cid:durableId="158887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2C"/>
    <w:rsid w:val="0008505A"/>
    <w:rsid w:val="0012062C"/>
    <w:rsid w:val="00172FDF"/>
    <w:rsid w:val="0018060F"/>
    <w:rsid w:val="001C0A15"/>
    <w:rsid w:val="002259EE"/>
    <w:rsid w:val="004411C8"/>
    <w:rsid w:val="00550BE3"/>
    <w:rsid w:val="006527CC"/>
    <w:rsid w:val="007801A6"/>
    <w:rsid w:val="00950E36"/>
    <w:rsid w:val="00A50F94"/>
    <w:rsid w:val="00AA5CD7"/>
    <w:rsid w:val="00D67A50"/>
    <w:rsid w:val="00E54F15"/>
    <w:rsid w:val="00E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26A0"/>
  <w15:chartTrackingRefBased/>
  <w15:docId w15:val="{1BC06103-7307-4F92-9E09-663D14E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4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746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4</cp:revision>
  <cp:lastPrinted>2022-05-01T20:37:00Z</cp:lastPrinted>
  <dcterms:created xsi:type="dcterms:W3CDTF">2022-05-01T19:56:00Z</dcterms:created>
  <dcterms:modified xsi:type="dcterms:W3CDTF">2022-05-04T20:58:00Z</dcterms:modified>
</cp:coreProperties>
</file>